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BF2CE4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</w:t>
      </w:r>
    </w:p>
    <w:p w:rsidR="00AA0D5D" w:rsidRDefault="00BF2CE4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inż. </w:t>
      </w:r>
      <w:r w:rsidR="00CD1A88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CD1A88">
        <w:rPr>
          <w:rFonts w:ascii="Times New Roman" w:hAnsi="Times New Roman" w:cs="Times New Roman"/>
          <w:sz w:val="24"/>
          <w:szCs w:val="24"/>
        </w:rPr>
        <w:t>Wieczorowski</w:t>
      </w:r>
      <w:proofErr w:type="spellEnd"/>
    </w:p>
    <w:p w:rsidR="00AA0D5D" w:rsidRDefault="00AA0D5D" w:rsidP="00CD1A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 ds. </w:t>
      </w:r>
      <w:r w:rsidR="00CD1A88" w:rsidRPr="00CD1A88">
        <w:rPr>
          <w:rFonts w:ascii="Times New Roman" w:hAnsi="Times New Roman" w:cs="Times New Roman"/>
          <w:sz w:val="24"/>
          <w:szCs w:val="24"/>
        </w:rPr>
        <w:t>rozwoju i współpracy z gospodarką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</w:t>
      </w:r>
      <w:bookmarkStart w:id="0" w:name="_GoBack"/>
      <w:bookmarkEnd w:id="0"/>
      <w:r w:rsidRPr="00AA0D5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AA0D5D" w:rsidRDefault="00BF2CE4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Rektor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dziękuję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AA0D5D"/>
    <w:rsid w:val="00BF2CE4"/>
    <w:rsid w:val="00CD1A88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2C8C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2</cp:revision>
  <dcterms:created xsi:type="dcterms:W3CDTF">2022-06-07T12:23:00Z</dcterms:created>
  <dcterms:modified xsi:type="dcterms:W3CDTF">2022-06-07T12:23:00Z</dcterms:modified>
</cp:coreProperties>
</file>